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9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4AB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活力社团大赛方案</w:t>
      </w:r>
      <w:bookmarkEnd w:id="0"/>
    </w:p>
    <w:p w14:paraId="572A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05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一、参赛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76E7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参赛社团应为学校正式注册登记的学生社团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成立1年以上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最近1次年审合格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功能型</w:t>
      </w:r>
      <w:r>
        <w:rPr>
          <w:rFonts w:hint="eastAsia" w:ascii="仿宋_GB2312" w:hAnsi="仿宋_GB2312" w:eastAsia="仿宋_GB2312" w:cs="仿宋_GB2312"/>
          <w:sz w:val="32"/>
          <w:szCs w:val="32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，无违规活动和相关负面舆情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。参赛社团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在规范落实《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郑州轻工业大学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学生社团建设管理办法》各项要求基础上，积极开展方向正确、健康向上、格调高雅、形式多样的社团活动，促进学生德智体美劳全面发展。参赛社团在以下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个类别中选取一类参赛，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体现在该领域发挥育人功能、提升学生综合素质的好做法、好经验。</w:t>
      </w:r>
    </w:p>
    <w:p w14:paraId="4C7A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1．</w:t>
      </w:r>
      <w:r>
        <w:rPr>
          <w:rFonts w:hint="eastAsia" w:ascii="楷体_GB2312" w:hAnsi="楷体_GB2312" w:eastAsia="楷体_GB2312" w:cs="楷体_GB2312"/>
          <w:sz w:val="32"/>
          <w:szCs w:val="32"/>
        </w:rPr>
        <w:t>学业发展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着力提升学生文化知识和本领技能，组织开展相关学术研究、社会考察、学术交流等活动，为贯彻新发展理念、构建新发展格局、推动高质量发展储备本领并建言献策。</w:t>
      </w:r>
    </w:p>
    <w:p w14:paraId="53C0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2．</w:t>
      </w:r>
      <w:r>
        <w:rPr>
          <w:rFonts w:hint="eastAsia" w:ascii="楷体_GB2312" w:hAnsi="楷体_GB2312" w:eastAsia="楷体_GB2312" w:cs="楷体_GB2312"/>
          <w:sz w:val="32"/>
          <w:szCs w:val="32"/>
        </w:rPr>
        <w:t>科技创新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大力弘扬科学家精神，着力提高学生创新精神、科技攻关意识和能力本领，引导学生在科技创新岗位奋力攀登，深入经济社会发展实践，积极开展原始创新、技术攻关、成果转化。</w:t>
      </w:r>
    </w:p>
    <w:p w14:paraId="3C28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3．</w:t>
      </w:r>
      <w:r>
        <w:rPr>
          <w:rFonts w:hint="eastAsia" w:ascii="楷体_GB2312" w:hAnsi="楷体_GB2312" w:eastAsia="楷体_GB2312" w:cs="楷体_GB2312"/>
          <w:sz w:val="32"/>
          <w:szCs w:val="32"/>
        </w:rPr>
        <w:t>乡村振兴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厚植爱农情怀，练就兴农本领，积极参与乡村振兴青春建功行动，主动投身农业农村现代化，积极参与推动产业振兴、人才振兴、文化振兴、生态振兴、组织振兴，为乡村振兴贡献青春力量。</w:t>
      </w:r>
    </w:p>
    <w:p w14:paraId="7E39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4．</w:t>
      </w:r>
      <w:r>
        <w:rPr>
          <w:rFonts w:hint="eastAsia" w:ascii="楷体_GB2312" w:hAnsi="楷体_GB2312" w:eastAsia="楷体_GB2312" w:cs="楷体_GB2312"/>
          <w:sz w:val="32"/>
          <w:szCs w:val="32"/>
        </w:rPr>
        <w:t>民主法治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着力提升学生法治素养，积极宣传法律知识，开展模拟政协、模拟法庭等活动，引导学生通过合理渠道积极建言，争做学法、知法、守法的好青年。</w:t>
      </w:r>
    </w:p>
    <w:p w14:paraId="4EBC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5．</w:t>
      </w:r>
      <w:r>
        <w:rPr>
          <w:rFonts w:hint="eastAsia" w:ascii="楷体_GB2312" w:hAnsi="楷体_GB2312" w:eastAsia="楷体_GB2312" w:cs="楷体_GB2312"/>
          <w:sz w:val="32"/>
          <w:szCs w:val="32"/>
        </w:rPr>
        <w:t>文教体育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弘扬和践行社会主义核心价值观。组织开展全民阅读、文化鉴赏、艺术培训、文化体验等活动，传承和弘扬革命文化、社会主义先进文化、中华优秀传统文化。组织开展群众性体育活动，帮助学生养成健康科学的生活习惯，做到身心健康、体魄强健。积极弘扬网络正能量。</w:t>
      </w:r>
    </w:p>
    <w:p w14:paraId="42F2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6．</w:t>
      </w:r>
      <w:r>
        <w:rPr>
          <w:rFonts w:hint="eastAsia" w:ascii="楷体_GB2312" w:hAnsi="楷体_GB2312" w:eastAsia="楷体_GB2312" w:cs="楷体_GB2312"/>
          <w:sz w:val="32"/>
          <w:szCs w:val="32"/>
        </w:rPr>
        <w:t>绿色发展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引导学生践行绿色低碳的生产生活方式，养成勤俭节约、反对浪费的良好习惯，组织参加义务植树、节能减排等实践活动，积极参与山水林田湖草沙一体化保护和系统治理，为美丽中国建设贡献力量。</w:t>
      </w:r>
    </w:p>
    <w:p w14:paraId="13745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7．</w:t>
      </w:r>
      <w:r>
        <w:rPr>
          <w:rFonts w:hint="eastAsia" w:ascii="楷体_GB2312" w:hAnsi="楷体_GB2312" w:eastAsia="楷体_GB2312" w:cs="楷体_GB2312"/>
          <w:sz w:val="32"/>
          <w:szCs w:val="32"/>
        </w:rPr>
        <w:t>社会服务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组织学生参与青年志愿者行动，大力弘扬奉献、友爱、互助、进步的志愿精神，积极参与大学生社区实践，在社会治理现代化建设中积极作为。</w:t>
      </w:r>
    </w:p>
    <w:p w14:paraId="42F2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8．</w:t>
      </w:r>
      <w:r>
        <w:rPr>
          <w:rFonts w:hint="eastAsia" w:ascii="楷体_GB2312" w:hAnsi="楷体_GB2312" w:eastAsia="楷体_GB2312" w:cs="楷体_GB2312"/>
          <w:sz w:val="32"/>
          <w:szCs w:val="32"/>
        </w:rPr>
        <w:t>卫国戍边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引导学生厚植家国情怀，铸牢忠诚品格，培养崇军尚武的思想观念、强国强军的责任担当，主动参与国防教育，锻炼吃苦耐劳意志品质。</w:t>
      </w:r>
    </w:p>
    <w:p w14:paraId="5156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9．</w:t>
      </w:r>
      <w:r>
        <w:rPr>
          <w:rFonts w:hint="eastAsia" w:ascii="楷体_GB2312" w:hAnsi="楷体_GB2312" w:eastAsia="楷体_GB2312" w:cs="楷体_GB2312"/>
          <w:sz w:val="32"/>
          <w:szCs w:val="32"/>
        </w:rPr>
        <w:t>统一战线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教育引导学生参与各类民族团结进步活动，铸牢中华民族共同体意识。参与内地青年与港澳青年主题交流活动，增进两岸青年交流交往，巩固和扩大青年爱国统一战线。</w:t>
      </w:r>
    </w:p>
    <w:p w14:paraId="6BBB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10．</w:t>
      </w:r>
      <w:r>
        <w:rPr>
          <w:rFonts w:hint="eastAsia" w:ascii="楷体_GB2312" w:hAnsi="楷体_GB2312" w:eastAsia="楷体_GB2312" w:cs="楷体_GB2312"/>
          <w:sz w:val="32"/>
          <w:szCs w:val="32"/>
        </w:rPr>
        <w:t>对外交流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类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积极组织参与青年对外交流，开展跨文化交流活动，面向世界讲好中国故事和中国青年故事，积极主动做好国际传播，扩大中华文明影响力、传播力。</w:t>
      </w:r>
    </w:p>
    <w:p w14:paraId="3BF0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二、进度安排</w:t>
      </w:r>
    </w:p>
    <w:p w14:paraId="2851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（一）校级初赛阶段</w:t>
      </w:r>
    </w:p>
    <w:p w14:paraId="1D66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学生社团管理部要对照各维度类别的侧重点，进一步发现典型、提炼经验，每个维度可推荐不超过2个学生社团参赛。请于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日前将大赛报名表、大赛汇总表、社团集体照1张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、有代表性的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活动照片3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5张发送至指定邮箱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zzulitw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@163.com，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报名表、汇总表需同时发送word版和盖章PDF版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CBC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校级决赛</w:t>
      </w:r>
      <w:r>
        <w:rPr>
          <w:rFonts w:hint="eastAsia" w:ascii="楷体_GB2312" w:hAnsi="楷体_GB2312" w:eastAsia="楷体_GB2312" w:cs="楷体_GB2312"/>
          <w:sz w:val="32"/>
          <w:szCs w:val="32"/>
        </w:rPr>
        <w:t>阶段</w:t>
      </w:r>
    </w:p>
    <w:p w14:paraId="1274C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将组织有关专家组成评审组，对各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社团进行初评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决赛。拟于1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决赛。决赛将采用选手现场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答辩</w:t>
      </w:r>
      <w:r>
        <w:rPr>
          <w:rFonts w:hint="eastAsia" w:ascii="仿宋_GB2312" w:hAnsi="仿宋_GB2312" w:eastAsia="仿宋_GB2312" w:cs="仿宋_GB2312"/>
          <w:sz w:val="32"/>
          <w:szCs w:val="32"/>
        </w:rPr>
        <w:t>、评委即时打分形式进行，各参赛社团进行6分钟PPT展示，评委进行2分钟提问。</w:t>
      </w:r>
    </w:p>
    <w:p w14:paraId="70A8B09C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0B8E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活力社团大赛报名表</w:t>
      </w:r>
    </w:p>
    <w:tbl>
      <w:tblPr>
        <w:tblStyle w:val="3"/>
        <w:tblpPr w:leftFromText="180" w:rightFromText="180" w:vertAnchor="text" w:horzAnchor="page" w:tblpX="1391" w:tblpY="46"/>
        <w:tblOverlap w:val="never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12"/>
        <w:gridCol w:w="1488"/>
        <w:gridCol w:w="2880"/>
      </w:tblGrid>
      <w:tr w14:paraId="51C7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19" w:type="dxa"/>
            <w:noWrap w:val="0"/>
            <w:vAlign w:val="center"/>
          </w:tcPr>
          <w:p w14:paraId="6D85C1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称</w:t>
            </w:r>
          </w:p>
        </w:tc>
        <w:tc>
          <w:tcPr>
            <w:tcW w:w="2912" w:type="dxa"/>
            <w:noWrap w:val="0"/>
            <w:vAlign w:val="center"/>
          </w:tcPr>
          <w:p w14:paraId="416C987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A5879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2880" w:type="dxa"/>
            <w:noWrap w:val="0"/>
            <w:vAlign w:val="center"/>
          </w:tcPr>
          <w:p w14:paraId="2A07FAD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89D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 w14:paraId="70CFD6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社团负责人</w:t>
            </w:r>
          </w:p>
        </w:tc>
        <w:tc>
          <w:tcPr>
            <w:tcW w:w="2912" w:type="dxa"/>
            <w:noWrap w:val="0"/>
            <w:vAlign w:val="center"/>
          </w:tcPr>
          <w:p w14:paraId="422AC07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学生）</w:t>
            </w:r>
          </w:p>
        </w:tc>
        <w:tc>
          <w:tcPr>
            <w:tcW w:w="1488" w:type="dxa"/>
            <w:noWrap w:val="0"/>
            <w:vAlign w:val="center"/>
          </w:tcPr>
          <w:p w14:paraId="3DD6557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2271106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02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 w14:paraId="08CB2B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指导老师</w:t>
            </w:r>
          </w:p>
        </w:tc>
        <w:tc>
          <w:tcPr>
            <w:tcW w:w="2912" w:type="dxa"/>
            <w:noWrap w:val="0"/>
            <w:vAlign w:val="center"/>
          </w:tcPr>
          <w:p w14:paraId="1CD1749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488" w:type="dxa"/>
            <w:noWrap w:val="0"/>
            <w:vAlign w:val="center"/>
          </w:tcPr>
          <w:p w14:paraId="56B541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 w14:paraId="56D70B5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4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8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 w14:paraId="242CCED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社团简介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1DF0C1A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</w:tr>
      <w:tr w14:paraId="50C2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2019" w:type="dxa"/>
            <w:noWrap w:val="0"/>
            <w:textDirection w:val="tbRlV"/>
            <w:vAlign w:val="center"/>
          </w:tcPr>
          <w:p w14:paraId="3FCD3B14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事迹材料</w:t>
            </w:r>
          </w:p>
        </w:tc>
        <w:tc>
          <w:tcPr>
            <w:tcW w:w="7280" w:type="dxa"/>
            <w:gridSpan w:val="3"/>
            <w:noWrap w:val="0"/>
            <w:vAlign w:val="center"/>
          </w:tcPr>
          <w:p w14:paraId="01FF716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（2000字以内）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附后</w:t>
            </w:r>
          </w:p>
        </w:tc>
      </w:tr>
      <w:tr w14:paraId="228C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2019" w:type="dxa"/>
            <w:noWrap w:val="0"/>
            <w:vAlign w:val="center"/>
          </w:tcPr>
          <w:p w14:paraId="5FD713F8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校团委意见</w:t>
            </w:r>
          </w:p>
        </w:tc>
        <w:tc>
          <w:tcPr>
            <w:tcW w:w="7280" w:type="dxa"/>
            <w:gridSpan w:val="3"/>
            <w:noWrap w:val="0"/>
            <w:vAlign w:val="top"/>
          </w:tcPr>
          <w:p w14:paraId="20A51D26">
            <w:pPr>
              <w:spacing w:line="360" w:lineRule="auto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73C1DE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（盖  章）</w:t>
            </w:r>
          </w:p>
          <w:p w14:paraId="506A2027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        年  月  日</w:t>
            </w:r>
          </w:p>
        </w:tc>
      </w:tr>
    </w:tbl>
    <w:p w14:paraId="5933739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701" w:right="1417" w:bottom="1814" w:left="1587" w:header="851" w:footer="992" w:gutter="0"/>
          <w:cols w:space="425" w:num="1"/>
          <w:docGrid w:type="lines" w:linePitch="312" w:charSpace="0"/>
        </w:sectPr>
      </w:pPr>
    </w:p>
    <w:p w14:paraId="352C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活力社团大赛汇总表</w:t>
      </w:r>
    </w:p>
    <w:p w14:paraId="4E38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 w14:paraId="4721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校社团管理部（盖章）：           校社团管理部联系人：            联系方式：</w:t>
      </w:r>
    </w:p>
    <w:tbl>
      <w:tblPr>
        <w:tblStyle w:val="3"/>
        <w:tblW w:w="12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887"/>
        <w:gridCol w:w="2413"/>
        <w:gridCol w:w="1850"/>
        <w:gridCol w:w="2173"/>
      </w:tblGrid>
      <w:tr w14:paraId="1CBA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25" w:type="dxa"/>
            <w:noWrap w:val="0"/>
            <w:vAlign w:val="center"/>
          </w:tcPr>
          <w:p w14:paraId="3A7FA89C"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887" w:type="dxa"/>
            <w:noWrap w:val="0"/>
            <w:vAlign w:val="center"/>
          </w:tcPr>
          <w:p w14:paraId="07AEB957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社团名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称</w:t>
            </w:r>
          </w:p>
        </w:tc>
        <w:tc>
          <w:tcPr>
            <w:tcW w:w="2413" w:type="dxa"/>
            <w:noWrap w:val="0"/>
            <w:vAlign w:val="center"/>
          </w:tcPr>
          <w:p w14:paraId="468E42A2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类别</w:t>
            </w:r>
          </w:p>
        </w:tc>
        <w:tc>
          <w:tcPr>
            <w:tcW w:w="1850" w:type="dxa"/>
            <w:noWrap w:val="0"/>
            <w:vAlign w:val="center"/>
          </w:tcPr>
          <w:p w14:paraId="3993D64E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社团负责人</w:t>
            </w:r>
          </w:p>
        </w:tc>
        <w:tc>
          <w:tcPr>
            <w:tcW w:w="2173" w:type="dxa"/>
            <w:noWrap w:val="0"/>
            <w:vAlign w:val="center"/>
          </w:tcPr>
          <w:p w14:paraId="6FA7354B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联系电话</w:t>
            </w:r>
          </w:p>
        </w:tc>
      </w:tr>
      <w:tr w14:paraId="791F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382961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62F0B1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2354B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194408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092705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09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5275A9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4A290B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600076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65BA88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7D32CE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05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0E5FD8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702FF5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178DF6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2C4C52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4D2343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77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4A92A5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37CD7C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4B3DF0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17B7BD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40A210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3E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4DFE3C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335A63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73965F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27E62C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2562A3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C9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2A110C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71DE61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6C42FA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0066A2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3D5CA2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07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5" w:type="dxa"/>
            <w:noWrap w:val="0"/>
            <w:vAlign w:val="top"/>
          </w:tcPr>
          <w:p w14:paraId="15C891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noWrap w:val="0"/>
            <w:vAlign w:val="top"/>
          </w:tcPr>
          <w:p w14:paraId="3582DF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top"/>
          </w:tcPr>
          <w:p w14:paraId="6AEB8A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0" w:type="dxa"/>
            <w:noWrap w:val="0"/>
            <w:vAlign w:val="top"/>
          </w:tcPr>
          <w:p w14:paraId="370783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noWrap w:val="0"/>
            <w:vAlign w:val="top"/>
          </w:tcPr>
          <w:p w14:paraId="7D8DFD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DA66164"/>
    <w:sectPr>
      <w:footerReference r:id="rId4" w:type="default"/>
      <w:pgSz w:w="16838" w:h="11906" w:orient="landscape"/>
      <w:pgMar w:top="1871" w:right="1928" w:bottom="1871" w:left="1701" w:header="851" w:footer="1361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D3AC5-076E-4EEA-A07C-E9BA36ABD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19CFF9-A2C2-4388-93CD-DA862B3565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A6C2FE-8D71-4795-B0D4-C6D3A9747E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15E1589-CDE3-4BB1-B189-0784DF6123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BD0FA5-C410-4870-9D61-3B8BBABE01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462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BC16E">
    <w:pPr>
      <w:pStyle w:val="6"/>
      <w:tabs>
        <w:tab w:val="clear" w:pos="4153"/>
        <w:tab w:val="clear" w:pos="8306"/>
      </w:tabs>
      <w:jc w:val="center"/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85281"/>
    <w:multiLevelType w:val="singleLevel"/>
    <w:tmpl w:val="9D18528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20B60"/>
    <w:rsid w:val="4082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列出段落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6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2025-09-29T01:01:00Z</dcterms:created>
  <dc:creator>楚楚楚楚cc </dc:creator>
  <cp:lastModifiedBy>楚楚楚楚cc </cp:lastModifiedBy>
  <dcterms:modified xsi:type="dcterms:W3CDTF">2025-09-29T01:03:16Z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0FAB722864CB4E9196CC794554FC4407_11</vt:lpwstr>
  </property>
  <property fmtid="{D5CDD505-2E9C-101B-9397-08002B2CF9AE}" pid="4" name="KSOTemplateDocerSaveRecord">
    <vt:lpwstr>eyJoZGlkIjoiYzIyMzMwZmNkZjQ1OTQzOWYwYjMzYjFmZWNjYzExNWEiLCJ1c2VySWQiOiIyNTAzMzgwODkifQ==</vt:lpwstr>
  </property>
</Properties>
</file>